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:报价函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>海南省平山医院卫生医疗事业“十四五”发展规划编制及医院章程和规章制度修订项目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做出如下报价。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919"/>
        <w:gridCol w:w="2012"/>
        <w:gridCol w:w="141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项目名称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报价金额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服务期限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小写：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合同签订后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90日历天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华文仿宋" w:hAnsi="华文仿宋" w:eastAsia="宋体" w:cs="Times New Roman"/>
                <w:bCs/>
                <w:color w:val="000000"/>
                <w:kern w:val="0"/>
                <w:sz w:val="24"/>
                <w:szCs w:val="20"/>
              </w:rPr>
              <w:t>总报价：￥</w:t>
            </w:r>
            <w:r>
              <w:rPr>
                <w:rFonts w:hint="eastAsia" w:ascii="华文仿宋" w:hAnsi="华文仿宋" w:eastAsia="宋体" w:cs="Times New Roman"/>
                <w:bCs/>
                <w:color w:val="000000"/>
                <w:kern w:val="0"/>
                <w:sz w:val="24"/>
                <w:szCs w:val="20"/>
                <w:u w:val="single"/>
              </w:rPr>
              <w:t xml:space="preserve">               </w:t>
            </w:r>
            <w:r>
              <w:rPr>
                <w:rFonts w:hint="eastAsia" w:ascii="华文仿宋" w:hAnsi="华文仿宋" w:eastAsia="宋体" w:cs="Times New Roman"/>
                <w:bCs/>
                <w:color w:val="000000"/>
                <w:kern w:val="0"/>
                <w:sz w:val="24"/>
                <w:szCs w:val="20"/>
              </w:rPr>
              <w:t>(大写：</w:t>
            </w:r>
            <w:r>
              <w:rPr>
                <w:rFonts w:hint="eastAsia" w:ascii="华文仿宋" w:hAnsi="华文仿宋" w:eastAsia="宋体" w:cs="Times New Roman"/>
                <w:bCs/>
                <w:color w:val="000000"/>
                <w:kern w:val="0"/>
                <w:sz w:val="24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华文仿宋" w:hAnsi="华文仿宋" w:eastAsia="宋体" w:cs="Times New Roman"/>
                <w:bCs/>
                <w:color w:val="000000"/>
                <w:kern w:val="0"/>
                <w:sz w:val="24"/>
                <w:szCs w:val="20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日期：     年    月    日</w:t>
            </w:r>
          </w:p>
        </w:tc>
      </w:tr>
    </w:tbl>
    <w:p/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F32F5"/>
    <w:rsid w:val="203B4C2E"/>
    <w:rsid w:val="230572D9"/>
    <w:rsid w:val="268F41D3"/>
    <w:rsid w:val="2AAF32F5"/>
    <w:rsid w:val="48B60CDB"/>
    <w:rsid w:val="7EB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2021-07-02T09:24:00Z</dcterms:created>
  <dc:creator>Administrator</dc:creator>
  <cp:lastModifiedBy>Administrator</cp:lastModifiedBy>
  <dcterms:modified xsi:type="dcterms:W3CDTF">2021-07-02T09:29:11Z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595C1A1C31A5401DA16AD5282E149C30</vt:lpwstr>
  </property>
</Properties>
</file>